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70F" w:rsidRPr="00CC170F" w:rsidRDefault="00CC170F" w:rsidP="00CC170F">
      <w:pPr>
        <w:tabs>
          <w:tab w:val="left" w:pos="720"/>
        </w:tabs>
        <w:autoSpaceDE w:val="0"/>
        <w:autoSpaceDN w:val="0"/>
        <w:adjustRightInd w:val="0"/>
        <w:spacing w:after="0" w:line="288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Ушаков А.В.</w:t>
      </w:r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CC170F">
        <w:rPr>
          <w:rFonts w:ascii="Times New Roman" w:hAnsi="Times New Roman" w:cs="Times New Roman"/>
          <w:color w:val="000000"/>
          <w:sz w:val="24"/>
          <w:szCs w:val="24"/>
        </w:rPr>
        <w:t>Важное</w:t>
      </w:r>
      <w:proofErr w:type="gramEnd"/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 о щитовидной железе. Новый взгляд на причины диагностику и восстановление. Практическое руководство для пациентов. – М.: Клиника доктора А.В. Ушакова, 2026. – 360 </w:t>
      </w:r>
      <w:proofErr w:type="gramStart"/>
      <w:r w:rsidRPr="00CC170F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CC170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170F" w:rsidRPr="00CC170F" w:rsidRDefault="00CC170F" w:rsidP="00CC170F">
      <w:pPr>
        <w:autoSpaceDE w:val="0"/>
        <w:autoSpaceDN w:val="0"/>
        <w:adjustRightInd w:val="0"/>
        <w:spacing w:after="0" w:line="288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C170F" w:rsidRPr="00CC170F" w:rsidRDefault="00CC170F" w:rsidP="00CC170F">
      <w:pPr>
        <w:autoSpaceDE w:val="0"/>
        <w:autoSpaceDN w:val="0"/>
        <w:adjustRightInd w:val="0"/>
        <w:spacing w:after="0" w:line="288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ISBN </w:t>
      </w:r>
      <w:r w:rsidRPr="00CC17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978-5-93129-034-8</w:t>
      </w:r>
      <w:r w:rsidRPr="00CC170F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CC170F" w:rsidRPr="00CC170F" w:rsidRDefault="00CC170F" w:rsidP="00CC170F">
      <w:pPr>
        <w:autoSpaceDE w:val="0"/>
        <w:autoSpaceDN w:val="0"/>
        <w:adjustRightInd w:val="0"/>
        <w:spacing w:after="0" w:line="288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C170F" w:rsidRPr="00CC170F" w:rsidRDefault="00CC170F" w:rsidP="00CC170F">
      <w:pPr>
        <w:autoSpaceDE w:val="0"/>
        <w:autoSpaceDN w:val="0"/>
        <w:adjustRightInd w:val="0"/>
        <w:spacing w:after="0" w:line="264" w:lineRule="auto"/>
        <w:ind w:firstLine="454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>Книга доктора А. Ушакова содержит большой объем практически полезных знаний для пациентов по разным заболеваниям щитовидной железы, включая состояния её гормонального обмена. Читателя ожидает простое и понятное изложение медицинских знаний.</w:t>
      </w:r>
    </w:p>
    <w:p w:rsidR="00CC170F" w:rsidRPr="00CC170F" w:rsidRDefault="00CC170F" w:rsidP="00CC170F">
      <w:pPr>
        <w:autoSpaceDE w:val="0"/>
        <w:autoSpaceDN w:val="0"/>
        <w:adjustRightInd w:val="0"/>
        <w:spacing w:after="0" w:line="264" w:lineRule="auto"/>
        <w:ind w:firstLine="454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>Автором раскрыто очень много важных особенностей, от которых зависит реальная возможность восстановления здоровья организма и его щитовидной железы. В книгу включены научно-популярные статьи доктора А. Ушакова, созданные за несколько лет и отредактированные в 2025.</w:t>
      </w:r>
    </w:p>
    <w:p w:rsidR="00CC170F" w:rsidRPr="00CC170F" w:rsidRDefault="00CC170F" w:rsidP="00CC170F">
      <w:pPr>
        <w:autoSpaceDE w:val="0"/>
        <w:autoSpaceDN w:val="0"/>
        <w:adjustRightInd w:val="0"/>
        <w:spacing w:after="0" w:line="264" w:lineRule="auto"/>
        <w:ind w:firstLine="454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С помощью знаний этой книги пациенты смогут своевременно выбрать направление для восстановительной тактики. Раскрыты ошибки в диагностике и «лечении» по шаблонным схемам. Книга предлагает разъяснения реальных процессов болезней с практическими рекомендациями. </w:t>
      </w:r>
    </w:p>
    <w:p w:rsidR="00CC170F" w:rsidRPr="00CC170F" w:rsidRDefault="00CC170F" w:rsidP="00CC170F">
      <w:pPr>
        <w:autoSpaceDE w:val="0"/>
        <w:autoSpaceDN w:val="0"/>
        <w:adjustRightInd w:val="0"/>
        <w:spacing w:after="0" w:line="264" w:lineRule="auto"/>
        <w:ind w:firstLine="454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Издание представляет собой удобный единый источник знаний по многим особенностям гормонального обмена (гипотиреоза, гипертиреоза...), зоба, узлов, рака, аутоиммунного </w:t>
      </w:r>
      <w:proofErr w:type="spellStart"/>
      <w:r w:rsidRPr="00CC170F">
        <w:rPr>
          <w:rFonts w:ascii="Times New Roman" w:hAnsi="Times New Roman" w:cs="Times New Roman"/>
          <w:color w:val="000000"/>
          <w:sz w:val="24"/>
          <w:szCs w:val="24"/>
        </w:rPr>
        <w:t>тиреоидита</w:t>
      </w:r>
      <w:proofErr w:type="spellEnd"/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. У детей и взрослых, в период зачатия и при беременности. Ключевые принципы диагностики по анализу крови с интерпретацией данных. Важные знания по ультразвуку и </w:t>
      </w:r>
      <w:proofErr w:type="spellStart"/>
      <w:r w:rsidRPr="00CC170F">
        <w:rPr>
          <w:rFonts w:ascii="Times New Roman" w:hAnsi="Times New Roman" w:cs="Times New Roman"/>
          <w:color w:val="000000"/>
          <w:sz w:val="24"/>
          <w:szCs w:val="24"/>
        </w:rPr>
        <w:t>сцинтиграфии</w:t>
      </w:r>
      <w:proofErr w:type="spellEnd"/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. Об основе болезней щитовидной железы, реальных и скрытых причинах. Принципы восстановительного направления. Советы и рекомендации. Эти и другие темы в области заболеваний щитовидной железы от международного </w:t>
      </w:r>
      <w:proofErr w:type="spellStart"/>
      <w:r w:rsidRPr="00CC170F">
        <w:rPr>
          <w:rFonts w:ascii="Times New Roman" w:hAnsi="Times New Roman" w:cs="Times New Roman"/>
          <w:color w:val="000000"/>
          <w:sz w:val="24"/>
          <w:szCs w:val="24"/>
        </w:rPr>
        <w:t>эксперта-тиреоидолога</w:t>
      </w:r>
      <w:proofErr w:type="spellEnd"/>
      <w:r w:rsidRPr="00CC170F">
        <w:rPr>
          <w:rFonts w:ascii="Times New Roman" w:hAnsi="Times New Roman" w:cs="Times New Roman"/>
          <w:color w:val="000000"/>
          <w:sz w:val="24"/>
          <w:szCs w:val="24"/>
        </w:rPr>
        <w:t xml:space="preserve"> доктора А. Ушакова. Обоснованная и доказанная научная позиция доктора, подтвержденная 18-ти летней восстановительной практикой и научными публикациями.</w:t>
      </w:r>
    </w:p>
    <w:p w:rsidR="005A234D" w:rsidRPr="00CC170F" w:rsidRDefault="00CC170F" w:rsidP="00CC170F">
      <w:pPr>
        <w:rPr>
          <w:sz w:val="24"/>
          <w:szCs w:val="24"/>
        </w:rPr>
      </w:pPr>
      <w:r w:rsidRPr="00CC170F">
        <w:rPr>
          <w:rFonts w:ascii="Times New Roman" w:hAnsi="Times New Roman" w:cs="Times New Roman"/>
          <w:color w:val="000000"/>
          <w:sz w:val="24"/>
          <w:szCs w:val="24"/>
        </w:rPr>
        <w:t>Для пациентов с изменениями щитовидной железы и её гормонального обмена. Настоящее издание предназначено для информационных и образовательных целей и не заменяет квалифицированную медицинскую  консультацию специалиста.</w:t>
      </w:r>
    </w:p>
    <w:sectPr w:rsidR="005A234D" w:rsidRPr="00CC170F" w:rsidSect="005A2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170F"/>
    <w:rsid w:val="001B1878"/>
    <w:rsid w:val="005A234D"/>
    <w:rsid w:val="005E1E93"/>
    <w:rsid w:val="00CC170F"/>
    <w:rsid w:val="00D41443"/>
    <w:rsid w:val="00F65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Основной абзац]"/>
    <w:basedOn w:val="a"/>
    <w:uiPriority w:val="99"/>
    <w:rsid w:val="00CC170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1645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Клиника</dc:creator>
  <cp:lastModifiedBy>pav</cp:lastModifiedBy>
  <cp:revision>2</cp:revision>
  <dcterms:created xsi:type="dcterms:W3CDTF">2026-03-02T09:36:00Z</dcterms:created>
  <dcterms:modified xsi:type="dcterms:W3CDTF">2026-03-02T09:36:00Z</dcterms:modified>
</cp:coreProperties>
</file>